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042" w:rsidRPr="00344764" w:rsidRDefault="005B5042" w:rsidP="005B504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4764">
        <w:rPr>
          <w:rFonts w:ascii="Times New Roman" w:hAnsi="Times New Roman" w:cs="Times New Roman"/>
          <w:b/>
          <w:sz w:val="24"/>
          <w:szCs w:val="24"/>
        </w:rPr>
        <w:t>СВОДНЫЙ ОТЧЕТ</w:t>
      </w:r>
    </w:p>
    <w:p w:rsidR="005B5042" w:rsidRPr="00344764" w:rsidRDefault="005B5042" w:rsidP="005B504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4764">
        <w:rPr>
          <w:rFonts w:ascii="Times New Roman" w:hAnsi="Times New Roman" w:cs="Times New Roman"/>
          <w:b/>
          <w:sz w:val="24"/>
          <w:szCs w:val="24"/>
        </w:rPr>
        <w:t>о результатах формирования идеи правового регулирования</w:t>
      </w:r>
    </w:p>
    <w:p w:rsidR="005B5042" w:rsidRPr="00344764" w:rsidRDefault="005B5042" w:rsidP="005B504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4764">
        <w:rPr>
          <w:rFonts w:ascii="Times New Roman" w:hAnsi="Times New Roman" w:cs="Times New Roman"/>
          <w:b/>
          <w:sz w:val="24"/>
          <w:szCs w:val="24"/>
        </w:rPr>
        <w:t>и проведения публичных консультаций</w:t>
      </w:r>
    </w:p>
    <w:p w:rsidR="005B5042" w:rsidRPr="00344764" w:rsidRDefault="005B5042" w:rsidP="005B50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B5042" w:rsidRDefault="005B5042" w:rsidP="005B50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4764">
        <w:rPr>
          <w:rFonts w:ascii="Times New Roman" w:hAnsi="Times New Roman" w:cs="Times New Roman"/>
          <w:sz w:val="24"/>
          <w:szCs w:val="24"/>
        </w:rPr>
        <w:t>1. Вид и наименование проекта муниципального нормативного правового акта:</w:t>
      </w:r>
    </w:p>
    <w:p w:rsidR="005B5042" w:rsidRPr="00344764" w:rsidRDefault="005B5042" w:rsidP="005B50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B5042" w:rsidRPr="00344764" w:rsidRDefault="005B5042" w:rsidP="005B50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4764"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 Новокузнецка от 18.04.2014 №</w:t>
      </w:r>
      <w:r w:rsidRPr="00344764">
        <w:rPr>
          <w:rFonts w:ascii="Times New Roman" w:hAnsi="Times New Roman" w:cs="Times New Roman"/>
          <w:sz w:val="24"/>
          <w:szCs w:val="24"/>
        </w:rPr>
        <w:t xml:space="preserve">61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344764">
        <w:rPr>
          <w:rFonts w:ascii="Times New Roman" w:hAnsi="Times New Roman" w:cs="Times New Roman"/>
          <w:sz w:val="24"/>
          <w:szCs w:val="24"/>
        </w:rPr>
        <w:t>Об утверждении схем размещения нестационарных торговых объектов на территории Н</w:t>
      </w:r>
      <w:r>
        <w:rPr>
          <w:rFonts w:ascii="Times New Roman" w:hAnsi="Times New Roman" w:cs="Times New Roman"/>
          <w:sz w:val="24"/>
          <w:szCs w:val="24"/>
        </w:rPr>
        <w:t>овокузнецкого городского округа»</w:t>
      </w:r>
    </w:p>
    <w:p w:rsidR="005B5042" w:rsidRPr="00344764" w:rsidRDefault="005B5042" w:rsidP="005B50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476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B5042" w:rsidRPr="00344764" w:rsidRDefault="005B5042" w:rsidP="005B504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44764">
        <w:rPr>
          <w:rFonts w:ascii="Times New Roman" w:hAnsi="Times New Roman" w:cs="Times New Roman"/>
          <w:sz w:val="24"/>
          <w:szCs w:val="24"/>
        </w:rPr>
        <w:t>(место для текстового описания)</w:t>
      </w:r>
    </w:p>
    <w:p w:rsidR="005B5042" w:rsidRDefault="005B5042" w:rsidP="005B50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4764">
        <w:rPr>
          <w:rFonts w:ascii="Times New Roman" w:hAnsi="Times New Roman" w:cs="Times New Roman"/>
          <w:sz w:val="24"/>
          <w:szCs w:val="24"/>
        </w:rPr>
        <w:t>2. Описание  проблемы,  на решение которой направлено предлагаемое правовое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4764">
        <w:rPr>
          <w:rFonts w:ascii="Times New Roman" w:hAnsi="Times New Roman" w:cs="Times New Roman"/>
          <w:sz w:val="24"/>
          <w:szCs w:val="24"/>
        </w:rPr>
        <w:t>регулирование:</w:t>
      </w:r>
    </w:p>
    <w:p w:rsidR="005B5042" w:rsidRPr="00344764" w:rsidRDefault="005B5042" w:rsidP="005B50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B5042" w:rsidRPr="004D77EF" w:rsidRDefault="005B5042" w:rsidP="005B50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несоответствие действующей редакции </w:t>
      </w:r>
      <w:r w:rsidR="00FD2EF0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 w:cs="Times New Roman"/>
          <w:sz w:val="24"/>
          <w:szCs w:val="24"/>
        </w:rPr>
        <w:t>нормативного правового акта фактическому состоянию</w:t>
      </w:r>
      <w:r w:rsidRPr="004D77EF">
        <w:rPr>
          <w:rFonts w:ascii="Times New Roman" w:hAnsi="Times New Roman" w:cs="Times New Roman"/>
          <w:sz w:val="24"/>
          <w:szCs w:val="24"/>
        </w:rPr>
        <w:t>.</w:t>
      </w:r>
    </w:p>
    <w:p w:rsidR="005B5042" w:rsidRPr="00344764" w:rsidRDefault="005B5042" w:rsidP="005B50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476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B5042" w:rsidRPr="00344764" w:rsidRDefault="005B5042" w:rsidP="005B504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44764">
        <w:rPr>
          <w:rFonts w:ascii="Times New Roman" w:hAnsi="Times New Roman" w:cs="Times New Roman"/>
          <w:sz w:val="24"/>
          <w:szCs w:val="24"/>
        </w:rPr>
        <w:t>(место для текстового описания)</w:t>
      </w:r>
    </w:p>
    <w:p w:rsidR="005B5042" w:rsidRDefault="005B5042" w:rsidP="005B50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4764">
        <w:rPr>
          <w:rFonts w:ascii="Times New Roman" w:hAnsi="Times New Roman" w:cs="Times New Roman"/>
          <w:sz w:val="24"/>
          <w:szCs w:val="24"/>
        </w:rPr>
        <w:t>2.1. Формулировка проблемы:</w:t>
      </w:r>
    </w:p>
    <w:p w:rsidR="005B5042" w:rsidRPr="00344764" w:rsidRDefault="005B5042" w:rsidP="005B50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B5042" w:rsidRDefault="005B5042" w:rsidP="005B50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несоответствие действующей редакции </w:t>
      </w:r>
      <w:r w:rsidR="00FD2EF0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 w:cs="Times New Roman"/>
          <w:sz w:val="24"/>
          <w:szCs w:val="24"/>
        </w:rPr>
        <w:t>нормативного правового акта фактическому состоянию</w:t>
      </w:r>
      <w:r w:rsidRPr="004D77EF">
        <w:rPr>
          <w:rFonts w:ascii="Times New Roman" w:hAnsi="Times New Roman" w:cs="Times New Roman"/>
          <w:sz w:val="24"/>
          <w:szCs w:val="24"/>
        </w:rPr>
        <w:t>.</w:t>
      </w:r>
    </w:p>
    <w:p w:rsidR="005B5042" w:rsidRPr="00344764" w:rsidRDefault="005B5042" w:rsidP="005B50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476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B5042" w:rsidRPr="00344764" w:rsidRDefault="005B5042" w:rsidP="005B504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44764">
        <w:rPr>
          <w:rFonts w:ascii="Times New Roman" w:hAnsi="Times New Roman" w:cs="Times New Roman"/>
          <w:sz w:val="24"/>
          <w:szCs w:val="24"/>
        </w:rPr>
        <w:t>(место для текстового описания)</w:t>
      </w:r>
    </w:p>
    <w:p w:rsidR="005B5042" w:rsidRDefault="005B5042" w:rsidP="005B50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4764">
        <w:rPr>
          <w:rFonts w:ascii="Times New Roman" w:hAnsi="Times New Roman" w:cs="Times New Roman"/>
          <w:sz w:val="24"/>
          <w:szCs w:val="24"/>
        </w:rPr>
        <w:t>2.2. Характеристика  негативных  эффектов,  возникающих  в связи с наличием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4764">
        <w:rPr>
          <w:rFonts w:ascii="Times New Roman" w:hAnsi="Times New Roman" w:cs="Times New Roman"/>
          <w:sz w:val="24"/>
          <w:szCs w:val="24"/>
        </w:rPr>
        <w:t>проблемы, их количественная оценка: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5042" w:rsidRPr="00344764" w:rsidRDefault="005B5042" w:rsidP="005B50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B5042" w:rsidRPr="00344764" w:rsidRDefault="00FD2EF0" w:rsidP="005B50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актуальность текстовых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разделов приложений схем</w:t>
      </w:r>
      <w:r w:rsidR="005B5042">
        <w:rPr>
          <w:rFonts w:ascii="Times New Roman" w:hAnsi="Times New Roman" w:cs="Times New Roman"/>
          <w:sz w:val="24"/>
          <w:szCs w:val="24"/>
        </w:rPr>
        <w:t xml:space="preserve"> размещения нестационарных торговых объектов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нормативного правового акта</w:t>
      </w:r>
      <w:proofErr w:type="gramEnd"/>
    </w:p>
    <w:p w:rsidR="005B5042" w:rsidRPr="00344764" w:rsidRDefault="005B5042" w:rsidP="005B50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476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B5042" w:rsidRPr="00344764" w:rsidRDefault="005B5042" w:rsidP="005B504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44764">
        <w:rPr>
          <w:rFonts w:ascii="Times New Roman" w:hAnsi="Times New Roman" w:cs="Times New Roman"/>
          <w:sz w:val="24"/>
          <w:szCs w:val="24"/>
        </w:rPr>
        <w:t>(место для текстового описания)</w:t>
      </w:r>
    </w:p>
    <w:p w:rsidR="005B5042" w:rsidRPr="00344764" w:rsidRDefault="005B5042" w:rsidP="005B50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4764">
        <w:rPr>
          <w:rFonts w:ascii="Times New Roman" w:hAnsi="Times New Roman" w:cs="Times New Roman"/>
          <w:sz w:val="24"/>
          <w:szCs w:val="24"/>
        </w:rPr>
        <w:t>2.3. Причины   возникновения   проблемы   и   факторы,   поддерживающие  ее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4764">
        <w:rPr>
          <w:rFonts w:ascii="Times New Roman" w:hAnsi="Times New Roman" w:cs="Times New Roman"/>
          <w:sz w:val="24"/>
          <w:szCs w:val="24"/>
        </w:rPr>
        <w:t>существование:</w:t>
      </w:r>
    </w:p>
    <w:p w:rsidR="005B5042" w:rsidRDefault="00FD2EF0" w:rsidP="005B50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необходимость внесения изменений в действующую редакцию</w:t>
      </w:r>
      <w:r w:rsidR="005B50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5B5042">
        <w:rPr>
          <w:rFonts w:ascii="Times New Roman" w:hAnsi="Times New Roman" w:cs="Times New Roman"/>
          <w:sz w:val="24"/>
          <w:szCs w:val="24"/>
        </w:rPr>
        <w:t>нормативного пр</w:t>
      </w:r>
      <w:r>
        <w:rPr>
          <w:rFonts w:ascii="Times New Roman" w:hAnsi="Times New Roman" w:cs="Times New Roman"/>
          <w:sz w:val="24"/>
          <w:szCs w:val="24"/>
        </w:rPr>
        <w:t>авового акта, предложения</w:t>
      </w:r>
      <w:r w:rsidR="005B5042">
        <w:rPr>
          <w:rFonts w:ascii="Times New Roman" w:hAnsi="Times New Roman" w:cs="Times New Roman"/>
          <w:sz w:val="24"/>
          <w:szCs w:val="24"/>
        </w:rPr>
        <w:t xml:space="preserve"> субъектов малого и среднего пре</w:t>
      </w:r>
      <w:r>
        <w:rPr>
          <w:rFonts w:ascii="Times New Roman" w:hAnsi="Times New Roman" w:cs="Times New Roman"/>
          <w:sz w:val="24"/>
          <w:szCs w:val="24"/>
        </w:rPr>
        <w:t>дпринимательства о внесении</w:t>
      </w:r>
      <w:r w:rsidR="005B5042">
        <w:rPr>
          <w:rFonts w:ascii="Times New Roman" w:hAnsi="Times New Roman" w:cs="Times New Roman"/>
          <w:sz w:val="24"/>
          <w:szCs w:val="24"/>
        </w:rPr>
        <w:t xml:space="preserve"> изменений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="00D43010" w:rsidRPr="00D43010">
        <w:rPr>
          <w:rFonts w:ascii="Times New Roman" w:hAnsi="Times New Roman" w:cs="Times New Roman"/>
          <w:sz w:val="24"/>
          <w:szCs w:val="24"/>
        </w:rPr>
        <w:t xml:space="preserve"> </w:t>
      </w:r>
      <w:r w:rsidR="00D43010">
        <w:rPr>
          <w:rFonts w:ascii="Times New Roman" w:hAnsi="Times New Roman" w:cs="Times New Roman"/>
          <w:sz w:val="24"/>
          <w:szCs w:val="24"/>
        </w:rPr>
        <w:t>тексто</w:t>
      </w:r>
      <w:r w:rsidR="00A05545">
        <w:rPr>
          <w:rFonts w:ascii="Times New Roman" w:hAnsi="Times New Roman" w:cs="Times New Roman"/>
          <w:sz w:val="24"/>
          <w:szCs w:val="24"/>
        </w:rPr>
        <w:t>вые</w:t>
      </w:r>
      <w:r w:rsidR="00D43010">
        <w:rPr>
          <w:rFonts w:ascii="Times New Roman" w:hAnsi="Times New Roman" w:cs="Times New Roman"/>
          <w:sz w:val="24"/>
          <w:szCs w:val="24"/>
        </w:rPr>
        <w:t xml:space="preserve"> р</w:t>
      </w:r>
      <w:r w:rsidR="00A05545">
        <w:rPr>
          <w:rFonts w:ascii="Times New Roman" w:hAnsi="Times New Roman" w:cs="Times New Roman"/>
          <w:sz w:val="24"/>
          <w:szCs w:val="24"/>
        </w:rPr>
        <w:t>азделы</w:t>
      </w:r>
      <w:r w:rsidR="00D4301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43010">
        <w:rPr>
          <w:rFonts w:ascii="Times New Roman" w:hAnsi="Times New Roman" w:cs="Times New Roman"/>
          <w:sz w:val="24"/>
          <w:szCs w:val="24"/>
        </w:rPr>
        <w:t>приложений схем размещения нестационарных торговых объектов муниципального нормативного правового акта</w:t>
      </w:r>
      <w:proofErr w:type="gramEnd"/>
    </w:p>
    <w:p w:rsidR="005B5042" w:rsidRPr="00344764" w:rsidRDefault="005B5042" w:rsidP="005B50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476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B5042" w:rsidRPr="00344764" w:rsidRDefault="005B5042" w:rsidP="005B504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44764">
        <w:rPr>
          <w:rFonts w:ascii="Times New Roman" w:hAnsi="Times New Roman" w:cs="Times New Roman"/>
          <w:sz w:val="24"/>
          <w:szCs w:val="24"/>
        </w:rPr>
        <w:t>(место для текстового описания)</w:t>
      </w:r>
    </w:p>
    <w:p w:rsidR="005B5042" w:rsidRPr="00344764" w:rsidRDefault="005B5042" w:rsidP="005B50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4764">
        <w:rPr>
          <w:rFonts w:ascii="Times New Roman" w:hAnsi="Times New Roman" w:cs="Times New Roman"/>
          <w:sz w:val="24"/>
          <w:szCs w:val="24"/>
        </w:rPr>
        <w:t>2.4. Причины  невозможности  решения  проблемы  участниками соответствующих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4764">
        <w:rPr>
          <w:rFonts w:ascii="Times New Roman" w:hAnsi="Times New Roman" w:cs="Times New Roman"/>
          <w:sz w:val="24"/>
          <w:szCs w:val="24"/>
        </w:rPr>
        <w:t>отношений самостоятельно, без вмешательства государства:</w:t>
      </w:r>
    </w:p>
    <w:p w:rsidR="005B5042" w:rsidRDefault="005B5042" w:rsidP="005B504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</w:p>
    <w:p w:rsidR="005B5042" w:rsidRPr="00344764" w:rsidRDefault="005B5042" w:rsidP="005B504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4476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B5042" w:rsidRPr="00344764" w:rsidRDefault="005B5042" w:rsidP="005B504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44764">
        <w:rPr>
          <w:rFonts w:ascii="Times New Roman" w:hAnsi="Times New Roman" w:cs="Times New Roman"/>
          <w:sz w:val="24"/>
          <w:szCs w:val="24"/>
        </w:rPr>
        <w:t>(место для текстового описания)</w:t>
      </w:r>
    </w:p>
    <w:p w:rsidR="005B5042" w:rsidRPr="00344764" w:rsidRDefault="005B5042" w:rsidP="005B50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4764">
        <w:rPr>
          <w:rFonts w:ascii="Times New Roman" w:hAnsi="Times New Roman" w:cs="Times New Roman"/>
          <w:sz w:val="24"/>
          <w:szCs w:val="24"/>
        </w:rPr>
        <w:t>2.5. Иная информация о проблеме:</w:t>
      </w:r>
    </w:p>
    <w:p w:rsidR="005B5042" w:rsidRDefault="005B5042" w:rsidP="005B504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</w:p>
    <w:p w:rsidR="005B5042" w:rsidRPr="00344764" w:rsidRDefault="005B5042" w:rsidP="005B50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476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B5042" w:rsidRPr="00344764" w:rsidRDefault="005B5042" w:rsidP="005B504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44764">
        <w:rPr>
          <w:rFonts w:ascii="Times New Roman" w:hAnsi="Times New Roman" w:cs="Times New Roman"/>
          <w:sz w:val="24"/>
          <w:szCs w:val="24"/>
        </w:rPr>
        <w:t>(место для текстового описания)</w:t>
      </w:r>
    </w:p>
    <w:p w:rsidR="005B5042" w:rsidRPr="00344764" w:rsidRDefault="005B5042" w:rsidP="005B50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4764">
        <w:rPr>
          <w:rFonts w:ascii="Times New Roman" w:hAnsi="Times New Roman" w:cs="Times New Roman"/>
          <w:sz w:val="24"/>
          <w:szCs w:val="24"/>
        </w:rPr>
        <w:t>3. Качественная характеристика и оценка численности потенциальных адресатов</w:t>
      </w:r>
    </w:p>
    <w:p w:rsidR="005B5042" w:rsidRPr="00344764" w:rsidRDefault="005B5042" w:rsidP="005B50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4764">
        <w:rPr>
          <w:rFonts w:ascii="Times New Roman" w:hAnsi="Times New Roman" w:cs="Times New Roman"/>
          <w:sz w:val="24"/>
          <w:szCs w:val="24"/>
        </w:rPr>
        <w:t>предлагаемого правового регулирования (их групп):</w:t>
      </w:r>
    </w:p>
    <w:p w:rsidR="005B5042" w:rsidRPr="00344764" w:rsidRDefault="005B5042" w:rsidP="005B50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69"/>
        <w:gridCol w:w="1757"/>
        <w:gridCol w:w="1645"/>
      </w:tblGrid>
      <w:tr w:rsidR="005B5042" w:rsidRPr="00344764" w:rsidTr="008E6EDC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042" w:rsidRPr="00344764" w:rsidRDefault="005B5042" w:rsidP="008E6E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216"/>
            <w:bookmarkEnd w:id="0"/>
            <w:r w:rsidRPr="003447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042" w:rsidRPr="00344764" w:rsidRDefault="005B5042" w:rsidP="008E6E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764">
              <w:rPr>
                <w:rFonts w:ascii="Times New Roman" w:hAnsi="Times New Roman" w:cs="Times New Roman"/>
                <w:sz w:val="24"/>
                <w:szCs w:val="24"/>
              </w:rPr>
              <w:t>3.2. Количество участников группы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042" w:rsidRPr="00344764" w:rsidRDefault="005B5042" w:rsidP="008E6E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764">
              <w:rPr>
                <w:rFonts w:ascii="Times New Roman" w:hAnsi="Times New Roman" w:cs="Times New Roman"/>
                <w:sz w:val="24"/>
                <w:szCs w:val="24"/>
              </w:rPr>
              <w:t>3.3. Источники данных</w:t>
            </w:r>
          </w:p>
        </w:tc>
      </w:tr>
      <w:tr w:rsidR="005B5042" w:rsidRPr="00344764" w:rsidTr="008E6EDC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042" w:rsidRPr="00344764" w:rsidRDefault="005B5042" w:rsidP="008E6E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219"/>
            <w:bookmarkEnd w:id="1"/>
            <w:r>
              <w:rPr>
                <w:rFonts w:ascii="Times New Roman" w:hAnsi="Times New Roman" w:cs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42" w:rsidRPr="00344764" w:rsidRDefault="00A05545" w:rsidP="008E6E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42" w:rsidRPr="00344764" w:rsidRDefault="00003003" w:rsidP="0000300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5B5042" w:rsidRPr="00344764" w:rsidRDefault="005B5042" w:rsidP="005B50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222"/>
      <w:bookmarkEnd w:id="2"/>
    </w:p>
    <w:p w:rsidR="005B5042" w:rsidRPr="00344764" w:rsidRDefault="005B5042" w:rsidP="005B50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4764">
        <w:rPr>
          <w:rFonts w:ascii="Times New Roman" w:hAnsi="Times New Roman" w:cs="Times New Roman"/>
          <w:sz w:val="24"/>
          <w:szCs w:val="24"/>
        </w:rPr>
        <w:t>4. Изменение    обязанностей    (ограничений)    потенциальных    адресатов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4764">
        <w:rPr>
          <w:rFonts w:ascii="Times New Roman" w:hAnsi="Times New Roman" w:cs="Times New Roman"/>
          <w:sz w:val="24"/>
          <w:szCs w:val="24"/>
        </w:rPr>
        <w:t>предлагаемого  правового  регулирования  и  связанные с ними дополнительные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4764">
        <w:rPr>
          <w:rFonts w:ascii="Times New Roman" w:hAnsi="Times New Roman" w:cs="Times New Roman"/>
          <w:sz w:val="24"/>
          <w:szCs w:val="24"/>
        </w:rPr>
        <w:t>расходы (доходы):</w:t>
      </w:r>
    </w:p>
    <w:p w:rsidR="005B5042" w:rsidRPr="00344764" w:rsidRDefault="005B5042" w:rsidP="005B50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472"/>
        <w:gridCol w:w="3141"/>
        <w:gridCol w:w="1962"/>
        <w:gridCol w:w="1497"/>
      </w:tblGrid>
      <w:tr w:rsidR="005B5042" w:rsidRPr="00344764" w:rsidTr="00003003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042" w:rsidRPr="00344764" w:rsidRDefault="005B5042" w:rsidP="008E6E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764">
              <w:rPr>
                <w:rFonts w:ascii="Times New Roman" w:hAnsi="Times New Roman" w:cs="Times New Roman"/>
                <w:sz w:val="24"/>
                <w:szCs w:val="24"/>
              </w:rPr>
              <w:t>4.1. Группы потенциальных адресатов предлагаемого правового регулирования</w:t>
            </w:r>
          </w:p>
          <w:p w:rsidR="005B5042" w:rsidRPr="00344764" w:rsidRDefault="005B5042" w:rsidP="008E6E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764">
              <w:rPr>
                <w:rFonts w:ascii="Times New Roman" w:hAnsi="Times New Roman" w:cs="Times New Roman"/>
                <w:sz w:val="24"/>
                <w:szCs w:val="24"/>
              </w:rPr>
              <w:t xml:space="preserve">(в соответствии с </w:t>
            </w:r>
            <w:hyperlink r:id="rId5" w:anchor="P216" w:history="1">
              <w:r w:rsidRPr="00344764">
                <w:rPr>
                  <w:rStyle w:val="a3"/>
                  <w:rFonts w:ascii="Times New Roman" w:hAnsi="Times New Roman" w:cs="Times New Roman"/>
                  <w:sz w:val="24"/>
                  <w:szCs w:val="24"/>
                  <w:u w:val="none"/>
                </w:rPr>
                <w:t>пунктом 3.1</w:t>
              </w:r>
            </w:hyperlink>
            <w:r w:rsidRPr="00344764">
              <w:rPr>
                <w:rFonts w:ascii="Times New Roman" w:hAnsi="Times New Roman" w:cs="Times New Roman"/>
                <w:sz w:val="24"/>
                <w:szCs w:val="24"/>
              </w:rPr>
              <w:t xml:space="preserve"> сводного отчета)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042" w:rsidRPr="00344764" w:rsidRDefault="005B5042" w:rsidP="008E6E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764">
              <w:rPr>
                <w:rFonts w:ascii="Times New Roman" w:hAnsi="Times New Roman" w:cs="Times New Roman"/>
                <w:sz w:val="24"/>
                <w:szCs w:val="24"/>
              </w:rPr>
              <w:t>4.2. Новые обязанности и ограничения, изменения существующих обязанностей и ограничений, вводимые предлагаемым правовым регулированием</w:t>
            </w:r>
          </w:p>
          <w:p w:rsidR="005B5042" w:rsidRPr="00344764" w:rsidRDefault="005B5042" w:rsidP="008E6E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764">
              <w:rPr>
                <w:rFonts w:ascii="Times New Roman" w:hAnsi="Times New Roman" w:cs="Times New Roman"/>
                <w:sz w:val="24"/>
                <w:szCs w:val="24"/>
              </w:rPr>
              <w:t>(с указанием соответствующих положений проекта муниципального нормативного правового акта)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042" w:rsidRPr="00344764" w:rsidRDefault="005B5042" w:rsidP="008E6E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764">
              <w:rPr>
                <w:rFonts w:ascii="Times New Roman" w:hAnsi="Times New Roman" w:cs="Times New Roman"/>
                <w:sz w:val="24"/>
                <w:szCs w:val="24"/>
              </w:rPr>
              <w:t>4.3. Описание расходов и возможных доходов, связанных с введением предлагаемого правового регулирования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042" w:rsidRPr="00344764" w:rsidRDefault="005B5042" w:rsidP="008E6E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764">
              <w:rPr>
                <w:rFonts w:ascii="Times New Roman" w:hAnsi="Times New Roman" w:cs="Times New Roman"/>
                <w:sz w:val="24"/>
                <w:szCs w:val="24"/>
              </w:rPr>
              <w:t>4.4. Количественная оценка, млн</w:t>
            </w:r>
            <w:r w:rsidR="000030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4764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</w:tr>
      <w:tr w:rsidR="005B5042" w:rsidRPr="00344764" w:rsidTr="00003003">
        <w:tc>
          <w:tcPr>
            <w:tcW w:w="2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042" w:rsidRPr="00344764" w:rsidRDefault="00003003" w:rsidP="008E6ED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42" w:rsidRPr="00344764" w:rsidRDefault="00003003" w:rsidP="0000300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внесение изменений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42" w:rsidRPr="00344764" w:rsidRDefault="00003003" w:rsidP="0000300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42" w:rsidRPr="00344764" w:rsidRDefault="00003003" w:rsidP="0000300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B5042" w:rsidRPr="00344764" w:rsidTr="00003003"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042" w:rsidRPr="00344764" w:rsidRDefault="005B5042" w:rsidP="008E6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42" w:rsidRPr="00344764" w:rsidRDefault="00003003" w:rsidP="0000300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внесение изменений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42" w:rsidRPr="00344764" w:rsidRDefault="00003003" w:rsidP="0000300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42" w:rsidRPr="00344764" w:rsidRDefault="00003003" w:rsidP="0000300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5B5042" w:rsidRPr="00344764" w:rsidRDefault="005B5042" w:rsidP="005B50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B5042" w:rsidRDefault="005B5042" w:rsidP="005B50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4764">
        <w:rPr>
          <w:rFonts w:ascii="Times New Roman" w:hAnsi="Times New Roman" w:cs="Times New Roman"/>
          <w:sz w:val="24"/>
          <w:szCs w:val="24"/>
        </w:rPr>
        <w:t>4.5. Издержки  и выгоды адресатов предлагаемого правового регулирования, не</w:t>
      </w:r>
      <w:r w:rsidR="00003003">
        <w:rPr>
          <w:rFonts w:ascii="Times New Roman" w:hAnsi="Times New Roman" w:cs="Times New Roman"/>
          <w:sz w:val="24"/>
          <w:szCs w:val="24"/>
        </w:rPr>
        <w:t xml:space="preserve"> </w:t>
      </w:r>
      <w:r w:rsidRPr="00344764">
        <w:rPr>
          <w:rFonts w:ascii="Times New Roman" w:hAnsi="Times New Roman" w:cs="Times New Roman"/>
          <w:sz w:val="24"/>
          <w:szCs w:val="24"/>
        </w:rPr>
        <w:t xml:space="preserve">поддающиеся количественной оценке: </w:t>
      </w:r>
    </w:p>
    <w:p w:rsidR="005B5042" w:rsidRPr="00344764" w:rsidRDefault="00A05545" w:rsidP="005B50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выгода – безопасные</w:t>
      </w:r>
      <w:r w:rsidR="005B5042">
        <w:rPr>
          <w:rFonts w:ascii="Times New Roman" w:hAnsi="Times New Roman" w:cs="Times New Roman"/>
          <w:sz w:val="24"/>
          <w:szCs w:val="24"/>
        </w:rPr>
        <w:t xml:space="preserve"> условия</w:t>
      </w:r>
      <w:r>
        <w:rPr>
          <w:rFonts w:ascii="Times New Roman" w:hAnsi="Times New Roman" w:cs="Times New Roman"/>
          <w:sz w:val="24"/>
          <w:szCs w:val="24"/>
        </w:rPr>
        <w:t xml:space="preserve"> размещения нестационарных торговых объектов</w:t>
      </w:r>
      <w:r w:rsidR="005B5042">
        <w:rPr>
          <w:rFonts w:ascii="Times New Roman" w:hAnsi="Times New Roman" w:cs="Times New Roman"/>
          <w:sz w:val="24"/>
          <w:szCs w:val="24"/>
        </w:rPr>
        <w:t xml:space="preserve"> </w:t>
      </w:r>
      <w:r w:rsidR="005B5042" w:rsidRPr="0034476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B5042" w:rsidRPr="00344764" w:rsidRDefault="005B5042" w:rsidP="005B504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44764">
        <w:rPr>
          <w:rFonts w:ascii="Times New Roman" w:hAnsi="Times New Roman" w:cs="Times New Roman"/>
          <w:sz w:val="24"/>
          <w:szCs w:val="24"/>
        </w:rPr>
        <w:t>(место для текстового описания)</w:t>
      </w:r>
    </w:p>
    <w:p w:rsidR="005B5042" w:rsidRPr="00344764" w:rsidRDefault="005B5042" w:rsidP="005B504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B5042" w:rsidRPr="00344764" w:rsidRDefault="005B5042" w:rsidP="005B50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4764">
        <w:rPr>
          <w:rFonts w:ascii="Times New Roman" w:hAnsi="Times New Roman" w:cs="Times New Roman"/>
          <w:sz w:val="24"/>
          <w:szCs w:val="24"/>
        </w:rPr>
        <w:t>5. Срок,   в   течение   которого   разработчиком   проекта  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4764">
        <w:rPr>
          <w:rFonts w:ascii="Times New Roman" w:hAnsi="Times New Roman" w:cs="Times New Roman"/>
          <w:sz w:val="24"/>
          <w:szCs w:val="24"/>
        </w:rPr>
        <w:t>нормативного  правового  акта  принимались  предложения в связи с публичным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4764">
        <w:rPr>
          <w:rFonts w:ascii="Times New Roman" w:hAnsi="Times New Roman" w:cs="Times New Roman"/>
          <w:sz w:val="24"/>
          <w:szCs w:val="24"/>
        </w:rPr>
        <w:t>обсуждением проекта муниципального нормативного правового акта:</w:t>
      </w:r>
    </w:p>
    <w:p w:rsidR="005B5042" w:rsidRPr="00344764" w:rsidRDefault="00003003" w:rsidP="005B50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начало: 15</w:t>
      </w:r>
      <w:r w:rsidR="005B5042">
        <w:rPr>
          <w:rFonts w:ascii="Times New Roman" w:hAnsi="Times New Roman" w:cs="Times New Roman"/>
          <w:sz w:val="24"/>
          <w:szCs w:val="24"/>
        </w:rPr>
        <w:t xml:space="preserve"> января 2021 года</w:t>
      </w:r>
      <w:r w:rsidR="005B5042" w:rsidRPr="00344764">
        <w:rPr>
          <w:rFonts w:ascii="Times New Roman" w:hAnsi="Times New Roman" w:cs="Times New Roman"/>
          <w:sz w:val="24"/>
          <w:szCs w:val="24"/>
        </w:rPr>
        <w:t>;</w:t>
      </w:r>
    </w:p>
    <w:p w:rsidR="005B5042" w:rsidRPr="00344764" w:rsidRDefault="005B5042" w:rsidP="005B50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4764">
        <w:rPr>
          <w:rFonts w:ascii="Times New Roman" w:hAnsi="Times New Roman" w:cs="Times New Roman"/>
          <w:sz w:val="24"/>
          <w:szCs w:val="24"/>
        </w:rPr>
        <w:t>око</w:t>
      </w:r>
      <w:r>
        <w:rPr>
          <w:rFonts w:ascii="Times New Roman" w:hAnsi="Times New Roman" w:cs="Times New Roman"/>
          <w:sz w:val="24"/>
          <w:szCs w:val="24"/>
        </w:rPr>
        <w:t>нчание: 28 января 2021 года</w:t>
      </w:r>
      <w:r w:rsidRPr="00344764">
        <w:rPr>
          <w:rFonts w:ascii="Times New Roman" w:hAnsi="Times New Roman" w:cs="Times New Roman"/>
          <w:sz w:val="24"/>
          <w:szCs w:val="24"/>
        </w:rPr>
        <w:t>.</w:t>
      </w:r>
    </w:p>
    <w:p w:rsidR="005B5042" w:rsidRPr="00344764" w:rsidRDefault="005B5042" w:rsidP="005B50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B5042" w:rsidRPr="00344764" w:rsidRDefault="005B5042" w:rsidP="005B50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4764">
        <w:rPr>
          <w:rFonts w:ascii="Times New Roman" w:hAnsi="Times New Roman" w:cs="Times New Roman"/>
          <w:sz w:val="24"/>
          <w:szCs w:val="24"/>
        </w:rPr>
        <w:t>6. Сведения  о  количестве  замечаний  и  предложений, полученных в связи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4764">
        <w:rPr>
          <w:rFonts w:ascii="Times New Roman" w:hAnsi="Times New Roman" w:cs="Times New Roman"/>
          <w:sz w:val="24"/>
          <w:szCs w:val="24"/>
        </w:rPr>
        <w:t>публичными  консультациями по проекту муниципального нормативного правового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4764">
        <w:rPr>
          <w:rFonts w:ascii="Times New Roman" w:hAnsi="Times New Roman" w:cs="Times New Roman"/>
          <w:sz w:val="24"/>
          <w:szCs w:val="24"/>
        </w:rPr>
        <w:t>акта:</w:t>
      </w:r>
    </w:p>
    <w:p w:rsidR="005B5042" w:rsidRDefault="005B5042" w:rsidP="005B50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4764">
        <w:rPr>
          <w:rFonts w:ascii="Times New Roman" w:hAnsi="Times New Roman" w:cs="Times New Roman"/>
          <w:sz w:val="24"/>
          <w:szCs w:val="24"/>
        </w:rPr>
        <w:t>Всего зам</w:t>
      </w:r>
      <w:r w:rsidR="00A05545">
        <w:rPr>
          <w:rFonts w:ascii="Times New Roman" w:hAnsi="Times New Roman" w:cs="Times New Roman"/>
          <w:sz w:val="24"/>
          <w:szCs w:val="24"/>
        </w:rPr>
        <w:t>ечаний и предложений: -</w:t>
      </w:r>
      <w:proofErr w:type="gramStart"/>
      <w:r w:rsidR="00A05545">
        <w:rPr>
          <w:rFonts w:ascii="Times New Roman" w:hAnsi="Times New Roman" w:cs="Times New Roman"/>
          <w:sz w:val="24"/>
          <w:szCs w:val="24"/>
        </w:rPr>
        <w:t xml:space="preserve"> </w:t>
      </w:r>
      <w:r w:rsidRPr="00344764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344764">
        <w:rPr>
          <w:rFonts w:ascii="Times New Roman" w:hAnsi="Times New Roman" w:cs="Times New Roman"/>
          <w:sz w:val="24"/>
          <w:szCs w:val="24"/>
        </w:rPr>
        <w:t xml:space="preserve"> из них учтено: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5042" w:rsidRPr="00344764" w:rsidRDefault="00A05545" w:rsidP="005B50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полностью: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учтено частично: -.</w:t>
      </w:r>
    </w:p>
    <w:p w:rsidR="005B5042" w:rsidRPr="00344764" w:rsidRDefault="005B5042" w:rsidP="005B50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B5042" w:rsidRDefault="005B5042" w:rsidP="005B50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4764">
        <w:rPr>
          <w:rFonts w:ascii="Times New Roman" w:hAnsi="Times New Roman" w:cs="Times New Roman"/>
          <w:sz w:val="24"/>
          <w:szCs w:val="24"/>
        </w:rPr>
        <w:t>7. Полный  электронный  адрес размещения реестра предложений, поступивших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4764">
        <w:rPr>
          <w:rFonts w:ascii="Times New Roman" w:hAnsi="Times New Roman" w:cs="Times New Roman"/>
          <w:sz w:val="24"/>
          <w:szCs w:val="24"/>
        </w:rPr>
        <w:t>связи  с  проведением  публичных  консультаций  по  проекту  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4764">
        <w:rPr>
          <w:rFonts w:ascii="Times New Roman" w:hAnsi="Times New Roman" w:cs="Times New Roman"/>
          <w:sz w:val="24"/>
          <w:szCs w:val="24"/>
        </w:rPr>
        <w:t>нормативного  правового акта, с указанием сведений об их учете или причинах</w:t>
      </w:r>
      <w:r>
        <w:rPr>
          <w:rFonts w:ascii="Times New Roman" w:hAnsi="Times New Roman" w:cs="Times New Roman"/>
          <w:sz w:val="24"/>
          <w:szCs w:val="24"/>
        </w:rPr>
        <w:t xml:space="preserve"> отклонения: </w:t>
      </w:r>
    </w:p>
    <w:p w:rsidR="005B5042" w:rsidRPr="00E400C9" w:rsidRDefault="005B5042" w:rsidP="005B50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уведомление о проведении публичных консультаций размещено на официальном сайте администрации города Новокузнецка (</w:t>
      </w:r>
      <w:r>
        <w:rPr>
          <w:rFonts w:ascii="Times New Roman" w:hAnsi="Times New Roman" w:cs="Times New Roman"/>
          <w:sz w:val="24"/>
          <w:szCs w:val="24"/>
          <w:lang w:val="en-US"/>
        </w:rPr>
        <w:t>http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E400C9">
        <w:rPr>
          <w:rFonts w:ascii="Times New Roman" w:hAnsi="Times New Roman" w:cs="Times New Roman"/>
          <w:sz w:val="24"/>
          <w:szCs w:val="24"/>
        </w:rPr>
        <w:t>//</w:t>
      </w:r>
      <w:r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E400C9"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admnkz</w:t>
      </w:r>
      <w:proofErr w:type="spellEnd"/>
      <w:r w:rsidRPr="00E400C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info</w:t>
      </w:r>
      <w:r w:rsidRPr="00E400C9">
        <w:rPr>
          <w:rFonts w:ascii="Times New Roman" w:hAnsi="Times New Roman" w:cs="Times New Roman"/>
          <w:sz w:val="24"/>
          <w:szCs w:val="24"/>
        </w:rPr>
        <w:t>/)</w:t>
      </w:r>
    </w:p>
    <w:p w:rsidR="005B5042" w:rsidRPr="00344764" w:rsidRDefault="005B5042" w:rsidP="005B50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4764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</w:t>
      </w:r>
    </w:p>
    <w:p w:rsidR="005B5042" w:rsidRPr="00344764" w:rsidRDefault="005B5042" w:rsidP="005B50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B5042" w:rsidRPr="00344764" w:rsidRDefault="005B5042" w:rsidP="005B50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4764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B83816" w:rsidRDefault="00A05545"/>
    <w:sectPr w:rsidR="00B83816" w:rsidSect="000C64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5042"/>
    <w:rsid w:val="00003003"/>
    <w:rsid w:val="000C641C"/>
    <w:rsid w:val="001F11D3"/>
    <w:rsid w:val="005B5042"/>
    <w:rsid w:val="008A354D"/>
    <w:rsid w:val="009378A6"/>
    <w:rsid w:val="00A05545"/>
    <w:rsid w:val="00D43010"/>
    <w:rsid w:val="00FD2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0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50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B504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5B504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file:///C:\Users\TORG\Desktop\&#1054;&#1051;&#1071;%202\&#1072;&#1088;&#1093;&#1080;&#1074;%20&#1079;&#1072;%202017\&#1076;&#1086;&#1082;&#1091;&#1084;&#1077;&#1085;&#1090;&#1099;%20&#1089;%20&#1088;&#1072;&#1073;&#1086;&#1095;&#1077;&#1075;&#1086;%20&#1089;&#1090;&#1086;&#1083;&#1072;\&#1050;&#1040;&#1058;&#1071;\&#1054;&#1073;%20&#1054;&#1056;&#1042;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FC26AE-E579-48F7-98E3-B50A6E4A8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715</Words>
  <Characters>4079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User2</cp:lastModifiedBy>
  <cp:revision>4</cp:revision>
  <dcterms:created xsi:type="dcterms:W3CDTF">2021-03-11T08:15:00Z</dcterms:created>
  <dcterms:modified xsi:type="dcterms:W3CDTF">2021-03-11T13:54:00Z</dcterms:modified>
</cp:coreProperties>
</file>